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фінансового управління Носівської міської ради</w:t>
      </w:r>
    </w:p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про реалізацію державної політики у сфері фінансів та виконання показників бюджетної програми </w:t>
      </w:r>
    </w:p>
    <w:p w:rsidR="0050210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за 202</w:t>
      </w:r>
      <w:r w:rsidR="00456B36">
        <w:rPr>
          <w:rFonts w:ascii="Times New Roman" w:hAnsi="Times New Roman"/>
          <w:b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93590" w:rsidRPr="00EA7B18" w:rsidRDefault="00393590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4113" w:rsidRPr="00817221" w:rsidRDefault="00204113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 xml:space="preserve">Відповідно  статті 28 Бюджетного кодексу України  фінансове управління Носівської міської ради, як головний розпорядник </w:t>
      </w:r>
      <w:r>
        <w:rPr>
          <w:rFonts w:ascii="Times New Roman" w:hAnsi="Times New Roman"/>
          <w:sz w:val="28"/>
          <w:szCs w:val="28"/>
          <w:lang w:val="uk-UA"/>
        </w:rPr>
        <w:t>бюджетних коштів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, що застосовує програмно-цільовий метод у бюджетному процесі, </w:t>
      </w:r>
      <w:r>
        <w:rPr>
          <w:rFonts w:ascii="Times New Roman" w:hAnsi="Times New Roman"/>
          <w:sz w:val="28"/>
          <w:szCs w:val="28"/>
          <w:lang w:val="uk-UA"/>
        </w:rPr>
        <w:t>оприлюднює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інформацію про виконання бюджету за бюджетними програмами і показниками, бюджетні призначення щодо яких визначені рішен</w:t>
      </w:r>
      <w:r>
        <w:rPr>
          <w:rFonts w:ascii="Times New Roman" w:hAnsi="Times New Roman"/>
          <w:sz w:val="28"/>
          <w:szCs w:val="28"/>
          <w:lang w:val="uk-UA"/>
        </w:rPr>
        <w:t>ням Носівської міської ради  № 1</w:t>
      </w:r>
      <w:r w:rsidR="00456B36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456B36">
        <w:rPr>
          <w:rFonts w:ascii="Times New Roman" w:hAnsi="Times New Roman"/>
          <w:sz w:val="28"/>
          <w:szCs w:val="28"/>
          <w:lang w:val="uk-UA"/>
        </w:rPr>
        <w:t>42</w:t>
      </w:r>
      <w:r w:rsidRPr="00817221">
        <w:rPr>
          <w:rFonts w:ascii="Times New Roman" w:hAnsi="Times New Roman"/>
          <w:sz w:val="28"/>
          <w:szCs w:val="28"/>
          <w:lang w:val="uk-UA"/>
        </w:rPr>
        <w:t>/</w:t>
      </w:r>
      <w:r w:rsidRPr="00817221">
        <w:rPr>
          <w:rFonts w:ascii="Times New Roman" w:hAnsi="Times New Roman"/>
          <w:sz w:val="28"/>
          <w:szCs w:val="28"/>
          <w:lang w:val="en-US"/>
        </w:rPr>
        <w:t>VIII</w:t>
      </w:r>
      <w:r w:rsidR="00456B36">
        <w:rPr>
          <w:rFonts w:ascii="Times New Roman" w:hAnsi="Times New Roman"/>
          <w:sz w:val="28"/>
          <w:szCs w:val="28"/>
          <w:lang w:val="uk-UA"/>
        </w:rPr>
        <w:t xml:space="preserve"> від  15</w:t>
      </w:r>
      <w:r w:rsidRPr="00817221">
        <w:rPr>
          <w:rFonts w:ascii="Times New Roman" w:hAnsi="Times New Roman"/>
          <w:sz w:val="28"/>
          <w:szCs w:val="28"/>
          <w:lang w:val="uk-UA"/>
        </w:rPr>
        <w:t>.12.202</w:t>
      </w:r>
      <w:r w:rsidR="00456B36">
        <w:rPr>
          <w:rFonts w:ascii="Times New Roman" w:hAnsi="Times New Roman"/>
          <w:sz w:val="28"/>
          <w:szCs w:val="28"/>
          <w:lang w:val="uk-UA"/>
        </w:rPr>
        <w:t>3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року «Про бюджет </w:t>
      </w:r>
      <w:proofErr w:type="spellStart"/>
      <w:r w:rsidRPr="0081722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817221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рік» зі змінами, за наступними кодами програмної класифікації видатків місцевого бюджету:  3710160  «Керівництво і управління у відповідній сфері у містах (місті Києві), селищах, селах,  територіальних громадах»,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3719770 «Інші субвенції з місцевого бюджету», 3719800 «Субвенція з місцевого бюджету державному бюджету на виконання програм соціально-економічного розвитку регіонів»</w:t>
      </w:r>
      <w:r w:rsidR="00DD1F05">
        <w:rPr>
          <w:rFonts w:ascii="Times New Roman" w:hAnsi="Times New Roman"/>
          <w:sz w:val="28"/>
          <w:szCs w:val="28"/>
          <w:lang w:val="uk-UA"/>
        </w:rPr>
        <w:t xml:space="preserve">, 3719580 «Субвенція з  місцевого бюджету, </w:t>
      </w:r>
      <w:r w:rsidR="00DD1F05" w:rsidRPr="00865BC8">
        <w:rPr>
          <w:rFonts w:ascii="Times New Roman" w:hAnsi="Times New Roman"/>
          <w:sz w:val="28"/>
          <w:szCs w:val="28"/>
          <w:lang w:val="uk-UA"/>
        </w:rPr>
        <w:t>на проектування, відновлення, будівництво, модернізацію, облаштування, ремонт об`єктів будівництва громадського призначення, соціальної сфери, культурної спадщини, житлово-комунального господарства, інших об`єктів, що мають вплив на життєдіяльність населення, за рахунок відповідної субвенції з державного бюджету</w:t>
      </w:r>
      <w:r w:rsidR="00DD1F05">
        <w:rPr>
          <w:rFonts w:ascii="Times New Roman" w:hAnsi="Times New Roman"/>
          <w:sz w:val="28"/>
          <w:szCs w:val="28"/>
          <w:lang w:val="uk-UA"/>
        </w:rPr>
        <w:t>»</w:t>
      </w:r>
      <w:r w:rsidR="004E27B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2101" w:rsidRPr="00817221" w:rsidRDefault="00393590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Фінансове управління – виконавчий орган Носівської міської ради, забезпечує реалізацію основних напрямів державної, регіональної та місцевої бюджетної політики, складає розрахунки до про</w:t>
      </w:r>
      <w:r w:rsidR="002C6543">
        <w:rPr>
          <w:rFonts w:ascii="Times New Roman" w:hAnsi="Times New Roman"/>
          <w:sz w:val="28"/>
          <w:szCs w:val="28"/>
          <w:lang w:val="uk-UA"/>
        </w:rPr>
        <w:t>е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кту бюджету і подає на розгляд міської ради, розробляє пропозиції з удосконалення методів фінансового і бюджетного планування та фінансування витрат, готує та проводить експертизи про</w:t>
      </w:r>
      <w:r w:rsidR="002C6543">
        <w:rPr>
          <w:rFonts w:ascii="Times New Roman" w:hAnsi="Times New Roman"/>
          <w:sz w:val="28"/>
          <w:szCs w:val="28"/>
          <w:lang w:val="uk-UA"/>
        </w:rPr>
        <w:t>е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ктів нормативно-правових актів, що виносяться на розгляд Носівської міської ради та її виконавчого комітету.</w:t>
      </w:r>
    </w:p>
    <w:p w:rsidR="00502101" w:rsidRPr="00817221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Управління  в межах компетенції  здійснює контроль за дотриманням підвідомчими установами та організаціями законодавства щодо використання ними бюджетних коштів</w:t>
      </w:r>
      <w:r w:rsidR="001F04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17221">
        <w:rPr>
          <w:rFonts w:ascii="Times New Roman" w:hAnsi="Times New Roman"/>
          <w:sz w:val="28"/>
          <w:szCs w:val="28"/>
          <w:lang w:val="uk-UA"/>
        </w:rPr>
        <w:t>здійснює загальну організацію та управління виконання бюджету</w:t>
      </w:r>
      <w:r w:rsidR="001E682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Pr="00817221">
        <w:rPr>
          <w:rFonts w:ascii="Times New Roman" w:hAnsi="Times New Roman"/>
          <w:sz w:val="28"/>
          <w:szCs w:val="28"/>
          <w:lang w:val="uk-UA"/>
        </w:rPr>
        <w:t>. В процесі вирішення пріоритетності виконання завдань, передбачених функціональними повноваженнями, робота фінансового управління ґрунтується  на принципах законності, обґрунтованості, збалансованості, цільового використання бюджетних коштів та першочерговості фінансування соціально захищених статей видатків.</w:t>
      </w:r>
    </w:p>
    <w:p w:rsidR="00502101" w:rsidRPr="00817221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У своїй діяльності регламентується Положенням про фінансове управління, затвердженим рішенням міської ради від 18.02.2022 №</w:t>
      </w:r>
      <w:r w:rsidR="00240C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11/20/</w:t>
      </w:r>
      <w:r w:rsidRPr="00817221">
        <w:rPr>
          <w:rFonts w:ascii="Times New Roman" w:hAnsi="Times New Roman"/>
          <w:sz w:val="28"/>
          <w:szCs w:val="28"/>
          <w:lang w:val="en-US"/>
        </w:rPr>
        <w:t>VIII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та керується </w:t>
      </w:r>
      <w:r w:rsidRPr="00ED3400">
        <w:rPr>
          <w:rFonts w:ascii="Times New Roman" w:hAnsi="Times New Roman"/>
          <w:sz w:val="28"/>
          <w:szCs w:val="28"/>
          <w:lang w:val="uk-UA"/>
        </w:rPr>
        <w:t xml:space="preserve">Конституцією України, Бюджетним кодексом України, законами України, актами Президента України, Кабінету Міністрів України, Міністерства фінансів України, розпорядчими документами Департаменту фінансів Чернігівської обласної державної адміністрації, рішеннями Носівської </w:t>
      </w:r>
      <w:r w:rsidRPr="00ED3400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міської ради, її виконавчого комітету, розпорядженнями та дорученнями </w:t>
      </w:r>
      <w:proofErr w:type="spellStart"/>
      <w:r w:rsidRPr="00ED3400">
        <w:rPr>
          <w:rFonts w:ascii="Times New Roman" w:hAnsi="Times New Roman"/>
          <w:sz w:val="28"/>
          <w:szCs w:val="28"/>
          <w:lang w:val="uk-UA"/>
        </w:rPr>
        <w:t>Носівського</w:t>
      </w:r>
      <w:proofErr w:type="spellEnd"/>
      <w:r w:rsidRPr="00ED3400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та забезпечує їх виконання в межах компетенції.</w:t>
      </w:r>
    </w:p>
    <w:p w:rsidR="00502101" w:rsidRPr="009A68B5" w:rsidRDefault="0021081F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 w:rsidRPr="009A68B5">
        <w:rPr>
          <w:rFonts w:ascii="Times New Roman" w:hAnsi="Times New Roman"/>
          <w:sz w:val="28"/>
          <w:szCs w:val="28"/>
          <w:lang w:val="uk-UA"/>
        </w:rPr>
        <w:t>Для виконання завдань, визначених Положенням про фінансове управління Носівської міської ради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502101" w:rsidRPr="009A68B5">
        <w:rPr>
          <w:rFonts w:ascii="Times New Roman" w:hAnsi="Times New Roman"/>
          <w:sz w:val="28"/>
          <w:szCs w:val="28"/>
          <w:lang w:val="uk-UA"/>
        </w:rPr>
        <w:t xml:space="preserve"> пере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дбачено коштів на загальну суму </w:t>
      </w:r>
      <w:r w:rsidR="004E27B0">
        <w:rPr>
          <w:rFonts w:ascii="Times New Roman" w:hAnsi="Times New Roman"/>
          <w:sz w:val="28"/>
          <w:szCs w:val="28"/>
          <w:lang w:val="uk-UA"/>
        </w:rPr>
        <w:t>6 315,9</w:t>
      </w:r>
      <w:r w:rsidR="00502101" w:rsidRPr="00AE76EB">
        <w:rPr>
          <w:rFonts w:ascii="Times New Roman" w:hAnsi="Times New Roman"/>
          <w:sz w:val="28"/>
          <w:szCs w:val="28"/>
          <w:lang w:val="uk-UA"/>
        </w:rPr>
        <w:t xml:space="preserve"> тис. грн., профінансовано і використано коштів міс</w:t>
      </w:r>
      <w:r w:rsidR="00393590">
        <w:rPr>
          <w:rFonts w:ascii="Times New Roman" w:hAnsi="Times New Roman"/>
          <w:sz w:val="28"/>
          <w:szCs w:val="28"/>
          <w:lang w:val="uk-UA"/>
        </w:rPr>
        <w:t>цевого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590">
        <w:rPr>
          <w:rFonts w:ascii="Times New Roman" w:hAnsi="Times New Roman"/>
          <w:sz w:val="28"/>
          <w:szCs w:val="28"/>
          <w:lang w:val="uk-UA"/>
        </w:rPr>
        <w:t>бюджету</w:t>
      </w:r>
      <w:r w:rsidR="00502101" w:rsidRPr="00AE76EB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4E27B0">
        <w:rPr>
          <w:rFonts w:ascii="Times New Roman" w:hAnsi="Times New Roman"/>
          <w:sz w:val="28"/>
          <w:szCs w:val="28"/>
          <w:lang w:val="uk-UA"/>
        </w:rPr>
        <w:t xml:space="preserve">6 211,1 </w:t>
      </w:r>
      <w:r w:rsidR="00502101" w:rsidRPr="009A68B5">
        <w:rPr>
          <w:rFonts w:ascii="Times New Roman" w:hAnsi="Times New Roman"/>
          <w:sz w:val="28"/>
          <w:szCs w:val="28"/>
          <w:lang w:val="uk-UA"/>
        </w:rPr>
        <w:t xml:space="preserve">тис. грн. </w:t>
      </w:r>
    </w:p>
    <w:p w:rsidR="0021081F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8B5">
        <w:rPr>
          <w:rFonts w:ascii="Times New Roman" w:hAnsi="Times New Roman"/>
          <w:sz w:val="28"/>
          <w:szCs w:val="28"/>
          <w:lang w:val="uk-UA"/>
        </w:rPr>
        <w:t>На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рік для виконання бюджетної програми по КПКВК 3710160 «Керівництво і управління у відповідній сфері у містах (місті Києві), селищах, селах, територіальних громадах»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24C">
        <w:rPr>
          <w:rFonts w:ascii="Times New Roman" w:hAnsi="Times New Roman"/>
          <w:sz w:val="28"/>
          <w:szCs w:val="28"/>
          <w:lang w:val="uk-UA"/>
        </w:rPr>
        <w:t>2 299,9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грн., з них по загальному фонду – </w:t>
      </w:r>
      <w:r w:rsidR="0071424C">
        <w:rPr>
          <w:rFonts w:ascii="Times New Roman" w:hAnsi="Times New Roman"/>
          <w:sz w:val="28"/>
          <w:szCs w:val="28"/>
          <w:lang w:val="uk-UA"/>
        </w:rPr>
        <w:t>2 299,9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210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Профінансовано та використано </w:t>
      </w:r>
      <w:r w:rsidR="0071424C">
        <w:rPr>
          <w:rFonts w:ascii="Times New Roman" w:hAnsi="Times New Roman"/>
          <w:sz w:val="28"/>
          <w:szCs w:val="28"/>
          <w:lang w:val="uk-UA"/>
        </w:rPr>
        <w:t>2 297,8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81F" w:rsidRDefault="0021081F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Штатна чисельність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затверджена в кількості 7,25 штатних одиниць (з них: 7 одиниць – посадові особи місцевого самоврядування, 0,25 штатні одиниці – прибиральник службових приміщень), фактично зайняті посади на кінець року </w:t>
      </w:r>
      <w:r w:rsidR="00456B36">
        <w:rPr>
          <w:rFonts w:ascii="Times New Roman" w:hAnsi="Times New Roman"/>
          <w:sz w:val="28"/>
          <w:szCs w:val="28"/>
          <w:lang w:val="uk-UA"/>
        </w:rPr>
        <w:t>7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,25 штатних одиниць (з них: </w:t>
      </w:r>
      <w:r w:rsidR="00456B36">
        <w:rPr>
          <w:rFonts w:ascii="Times New Roman" w:hAnsi="Times New Roman"/>
          <w:sz w:val="28"/>
          <w:szCs w:val="28"/>
          <w:lang w:val="uk-UA"/>
        </w:rPr>
        <w:t>7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одиниць – посадові особи місцевого самоврядування, 0,25 штатні одиниці – прибиральник службових приміщень).</w:t>
      </w:r>
    </w:p>
    <w:p w:rsidR="0021081F" w:rsidRDefault="0021081F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загальної суми коштів витрачено  у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році:</w:t>
      </w:r>
    </w:p>
    <w:p w:rsidR="0021081F" w:rsidRDefault="0021081F" w:rsidP="00DD1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на заробітну плату і нарахування на неї </w:t>
      </w:r>
      <w:r w:rsidR="002C6543">
        <w:rPr>
          <w:rFonts w:ascii="Times New Roman" w:hAnsi="Times New Roman"/>
          <w:sz w:val="28"/>
          <w:szCs w:val="28"/>
          <w:lang w:val="uk-UA"/>
        </w:rPr>
        <w:t>–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424C">
        <w:rPr>
          <w:rFonts w:ascii="Times New Roman" w:hAnsi="Times New Roman"/>
          <w:sz w:val="28"/>
          <w:szCs w:val="28"/>
          <w:lang w:val="uk-UA"/>
        </w:rPr>
        <w:t>2 187,7</w:t>
      </w:r>
      <w:r w:rsidR="000A4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тис. грн; </w:t>
      </w:r>
    </w:p>
    <w:p w:rsidR="0021081F" w:rsidRDefault="0021081F" w:rsidP="00DD1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на оплату комунальних послуг на енергоносіїв – </w:t>
      </w:r>
      <w:r w:rsidR="0071424C">
        <w:rPr>
          <w:rFonts w:ascii="Times New Roman" w:hAnsi="Times New Roman"/>
          <w:sz w:val="28"/>
          <w:szCs w:val="28"/>
          <w:lang w:val="uk-UA"/>
        </w:rPr>
        <w:t>59,6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грн.;</w:t>
      </w:r>
    </w:p>
    <w:p w:rsidR="0021081F" w:rsidRDefault="0021081F" w:rsidP="00DD1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на інші поточні видатки (придбання предметів, матеріалів, обладнання та інвентарю, оплата послуг (крім комунальних)) – </w:t>
      </w:r>
      <w:r w:rsidR="0071424C">
        <w:rPr>
          <w:rFonts w:ascii="Times New Roman" w:hAnsi="Times New Roman"/>
          <w:sz w:val="28"/>
          <w:szCs w:val="28"/>
          <w:lang w:val="uk-UA"/>
        </w:rPr>
        <w:t>50,5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 </w:t>
      </w:r>
    </w:p>
    <w:p w:rsidR="00502101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 xml:space="preserve">Протягом року до </w:t>
      </w:r>
      <w:r w:rsidR="0021081F">
        <w:rPr>
          <w:rFonts w:ascii="Times New Roman" w:hAnsi="Times New Roman"/>
          <w:sz w:val="28"/>
          <w:szCs w:val="28"/>
          <w:lang w:val="uk-UA"/>
        </w:rPr>
        <w:t xml:space="preserve">фінансового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управління надійшло для опрацювання </w:t>
      </w:r>
      <w:r w:rsidR="00456B36">
        <w:rPr>
          <w:rFonts w:ascii="Times New Roman" w:hAnsi="Times New Roman"/>
          <w:sz w:val="28"/>
          <w:szCs w:val="28"/>
          <w:lang w:val="uk-UA"/>
        </w:rPr>
        <w:t>611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листи, підготовлено та прийнято для використання у роботі </w:t>
      </w:r>
      <w:r w:rsidR="00456B36">
        <w:rPr>
          <w:rFonts w:ascii="Times New Roman" w:hAnsi="Times New Roman"/>
          <w:sz w:val="28"/>
          <w:szCs w:val="28"/>
          <w:lang w:val="uk-UA"/>
        </w:rPr>
        <w:t>70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одиниць нормативно-правових</w:t>
      </w:r>
      <w:r>
        <w:rPr>
          <w:rFonts w:ascii="Times New Roman" w:hAnsi="Times New Roman"/>
          <w:sz w:val="28"/>
          <w:szCs w:val="28"/>
          <w:lang w:val="uk-UA"/>
        </w:rPr>
        <w:t xml:space="preserve"> актів.</w:t>
      </w:r>
    </w:p>
    <w:p w:rsidR="00DA2AC1" w:rsidRPr="00817221" w:rsidRDefault="00DA2AC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2AC1">
        <w:rPr>
          <w:rFonts w:ascii="Times New Roman" w:hAnsi="Times New Roman"/>
          <w:sz w:val="28"/>
          <w:szCs w:val="28"/>
          <w:lang w:val="uk-UA"/>
        </w:rPr>
        <w:t xml:space="preserve">Забезпечено ефективне виконання результативних показників за напрямами використання бюджетних коштів за бюджетною програмою. Оцінка ефективності бюджетної програми фінансового управління Носівської міської ради -  </w:t>
      </w:r>
      <w:r w:rsidR="00AE76EB">
        <w:rPr>
          <w:rFonts w:ascii="Times New Roman" w:hAnsi="Times New Roman"/>
          <w:sz w:val="28"/>
          <w:szCs w:val="28"/>
          <w:lang w:val="uk-UA"/>
        </w:rPr>
        <w:t>висока</w:t>
      </w:r>
      <w:r w:rsidRPr="00DA2AC1">
        <w:rPr>
          <w:rFonts w:ascii="Times New Roman" w:hAnsi="Times New Roman"/>
          <w:sz w:val="28"/>
          <w:szCs w:val="28"/>
          <w:lang w:val="uk-UA"/>
        </w:rPr>
        <w:t>.</w:t>
      </w:r>
      <w:r w:rsidR="00373014">
        <w:rPr>
          <w:rFonts w:ascii="Times New Roman" w:hAnsi="Times New Roman"/>
          <w:sz w:val="28"/>
          <w:szCs w:val="28"/>
          <w:lang w:val="uk-UA"/>
        </w:rPr>
        <w:t xml:space="preserve"> Бюджетна програма є актуальною для подальшої її реалізації в наступні роки.</w:t>
      </w:r>
    </w:p>
    <w:p w:rsidR="00502101" w:rsidRPr="00817221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На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>для виконання бюджетної програми по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КПКВК 3719770 «Інші субвенції з місцевого бюджету» затверджено </w:t>
      </w:r>
      <w:r w:rsidR="0071424C">
        <w:rPr>
          <w:rFonts w:ascii="Times New Roman" w:hAnsi="Times New Roman"/>
          <w:sz w:val="28"/>
          <w:szCs w:val="28"/>
          <w:lang w:val="uk-UA"/>
        </w:rPr>
        <w:t>235,8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грн., профінансовано  у сумі </w:t>
      </w:r>
      <w:r w:rsidR="0071424C">
        <w:rPr>
          <w:rFonts w:ascii="Times New Roman" w:hAnsi="Times New Roman"/>
          <w:sz w:val="28"/>
          <w:szCs w:val="28"/>
          <w:lang w:val="uk-UA"/>
        </w:rPr>
        <w:t>235,8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грн.</w:t>
      </w:r>
      <w:r w:rsidR="001E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Відсоток виконання бюджетної програми </w:t>
      </w:r>
      <w:r w:rsidR="0071424C">
        <w:rPr>
          <w:rFonts w:ascii="Times New Roman" w:hAnsi="Times New Roman"/>
          <w:sz w:val="28"/>
          <w:szCs w:val="28"/>
          <w:lang w:val="uk-UA"/>
        </w:rPr>
        <w:t>100</w:t>
      </w:r>
      <w:r w:rsidRPr="00817221">
        <w:rPr>
          <w:rFonts w:ascii="Times New Roman" w:hAnsi="Times New Roman"/>
          <w:sz w:val="28"/>
          <w:szCs w:val="28"/>
          <w:lang w:val="uk-UA"/>
        </w:rPr>
        <w:t>% від затвердженого плану на рік з урахуванням змін.</w:t>
      </w:r>
    </w:p>
    <w:p w:rsidR="00AE76EB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На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 за КПКВК 3719800 «Субвенція з місцевого бюджету державному бюджету на виконання програм соціально-економічного розвитку регіонів» затверджено </w:t>
      </w:r>
      <w:r w:rsidR="0071424C">
        <w:rPr>
          <w:rFonts w:ascii="Times New Roman" w:hAnsi="Times New Roman"/>
          <w:sz w:val="28"/>
          <w:szCs w:val="28"/>
          <w:lang w:val="uk-UA"/>
        </w:rPr>
        <w:t>3 258,5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грн., профінансовано  у сумі </w:t>
      </w:r>
      <w:r w:rsidR="0071424C">
        <w:rPr>
          <w:rFonts w:ascii="Times New Roman" w:hAnsi="Times New Roman"/>
          <w:sz w:val="28"/>
          <w:szCs w:val="28"/>
          <w:lang w:val="uk-UA"/>
        </w:rPr>
        <w:t>3 155,7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грн.</w:t>
      </w:r>
      <w:r w:rsidR="001E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Відсоток виконання бюджетної програми становить </w:t>
      </w:r>
      <w:r w:rsidR="0071424C">
        <w:rPr>
          <w:rFonts w:ascii="Times New Roman" w:hAnsi="Times New Roman"/>
          <w:sz w:val="28"/>
          <w:szCs w:val="28"/>
          <w:lang w:val="uk-UA"/>
        </w:rPr>
        <w:t>96,85</w:t>
      </w:r>
      <w:r w:rsidRPr="00817221">
        <w:rPr>
          <w:rFonts w:ascii="Times New Roman" w:hAnsi="Times New Roman"/>
          <w:sz w:val="28"/>
          <w:szCs w:val="28"/>
          <w:lang w:val="uk-UA"/>
        </w:rPr>
        <w:t>% від затвердженого плану на рік</w:t>
      </w:r>
      <w:r w:rsidR="00E71A61">
        <w:rPr>
          <w:rFonts w:ascii="Times New Roman" w:hAnsi="Times New Roman"/>
          <w:sz w:val="28"/>
          <w:szCs w:val="28"/>
          <w:lang w:val="uk-UA"/>
        </w:rPr>
        <w:t xml:space="preserve"> з урахуванням змін.</w:t>
      </w:r>
    </w:p>
    <w:p w:rsidR="00865BC8" w:rsidRDefault="00865BC8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5BC8">
        <w:rPr>
          <w:rFonts w:ascii="Times New Roman" w:hAnsi="Times New Roman"/>
          <w:sz w:val="28"/>
          <w:szCs w:val="28"/>
          <w:lang w:val="uk-UA"/>
        </w:rPr>
        <w:t xml:space="preserve">За рахунок спеціального фонду бюджету громади надана субвенція обласному </w:t>
      </w:r>
      <w:r w:rsidR="00DE6CE1">
        <w:rPr>
          <w:rFonts w:ascii="Times New Roman" w:hAnsi="Times New Roman"/>
          <w:sz w:val="28"/>
          <w:szCs w:val="28"/>
          <w:lang w:val="uk-UA"/>
        </w:rPr>
        <w:t>бюджету по КПКВК 3719580</w:t>
      </w:r>
      <w:r w:rsidRPr="00865BC8">
        <w:rPr>
          <w:rFonts w:ascii="Times New Roman" w:hAnsi="Times New Roman"/>
          <w:sz w:val="28"/>
          <w:szCs w:val="28"/>
          <w:lang w:val="uk-UA"/>
        </w:rPr>
        <w:t xml:space="preserve"> в сумі 521,765 тис. гривень на проектування, відновлення, будівництво, модернізацію, облаштування, ремонт об`єктів будівництва громадського призначення, соціальної сфери, культурної спадщини, житлово-комунального господарства, інших об`єктів, що мають вплив на життєдіяльність населення, за рахунок відповідної субвенції з державного бюджету.</w:t>
      </w:r>
      <w:bookmarkStart w:id="0" w:name="_GoBack"/>
      <w:bookmarkEnd w:id="0"/>
    </w:p>
    <w:p w:rsidR="00502101" w:rsidRDefault="00502101" w:rsidP="00DD1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lastRenderedPageBreak/>
        <w:t>Протягом 202</w:t>
      </w:r>
      <w:r w:rsidR="00456B36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року фінансове управління відповідно до покладених завдань здійснювало контроль за дотриманням бюджетного законодавства на кожній</w:t>
      </w:r>
      <w:r w:rsidR="00A72E11">
        <w:rPr>
          <w:rFonts w:ascii="Times New Roman" w:hAnsi="Times New Roman"/>
          <w:sz w:val="28"/>
          <w:szCs w:val="28"/>
          <w:lang w:val="uk-UA"/>
        </w:rPr>
        <w:t xml:space="preserve"> стадії бюджетного процесу </w:t>
      </w:r>
      <w:r w:rsidRPr="00817221">
        <w:rPr>
          <w:rFonts w:ascii="Times New Roman" w:hAnsi="Times New Roman"/>
          <w:sz w:val="28"/>
          <w:szCs w:val="28"/>
          <w:lang w:val="uk-UA"/>
        </w:rPr>
        <w:t>та здійснювало інші, передбачені законодавством повноваження.</w:t>
      </w:r>
    </w:p>
    <w:p w:rsidR="00502101" w:rsidRDefault="00502101" w:rsidP="00817221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2101" w:rsidRPr="00817221" w:rsidRDefault="00502101" w:rsidP="001E682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управління                                    Валентина ПАЗУХА</w:t>
      </w:r>
    </w:p>
    <w:sectPr w:rsidR="00502101" w:rsidRPr="00817221" w:rsidSect="00DE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92C"/>
    <w:rsid w:val="00084C27"/>
    <w:rsid w:val="000A40A4"/>
    <w:rsid w:val="000A49B5"/>
    <w:rsid w:val="000E05FD"/>
    <w:rsid w:val="001C5182"/>
    <w:rsid w:val="001E682C"/>
    <w:rsid w:val="001F042E"/>
    <w:rsid w:val="00204113"/>
    <w:rsid w:val="0021081F"/>
    <w:rsid w:val="00240C04"/>
    <w:rsid w:val="0026549F"/>
    <w:rsid w:val="00277246"/>
    <w:rsid w:val="00295984"/>
    <w:rsid w:val="002C6543"/>
    <w:rsid w:val="002F06B1"/>
    <w:rsid w:val="00370204"/>
    <w:rsid w:val="00373014"/>
    <w:rsid w:val="003810C0"/>
    <w:rsid w:val="00393590"/>
    <w:rsid w:val="00401CD8"/>
    <w:rsid w:val="00456B36"/>
    <w:rsid w:val="00485148"/>
    <w:rsid w:val="004A6845"/>
    <w:rsid w:val="004E27B0"/>
    <w:rsid w:val="004E2C02"/>
    <w:rsid w:val="00502101"/>
    <w:rsid w:val="0050292C"/>
    <w:rsid w:val="00550D7E"/>
    <w:rsid w:val="0055717D"/>
    <w:rsid w:val="00563A11"/>
    <w:rsid w:val="005D0DE0"/>
    <w:rsid w:val="00626032"/>
    <w:rsid w:val="006D27C5"/>
    <w:rsid w:val="006D5067"/>
    <w:rsid w:val="0071424C"/>
    <w:rsid w:val="007D63F1"/>
    <w:rsid w:val="008106A1"/>
    <w:rsid w:val="00817221"/>
    <w:rsid w:val="00865BC8"/>
    <w:rsid w:val="00897BCC"/>
    <w:rsid w:val="009A2098"/>
    <w:rsid w:val="009A68B5"/>
    <w:rsid w:val="00A72E11"/>
    <w:rsid w:val="00A73ADA"/>
    <w:rsid w:val="00A85341"/>
    <w:rsid w:val="00AE76EB"/>
    <w:rsid w:val="00B3046D"/>
    <w:rsid w:val="00B61D17"/>
    <w:rsid w:val="00B67035"/>
    <w:rsid w:val="00BA37EF"/>
    <w:rsid w:val="00BE0C54"/>
    <w:rsid w:val="00D704F9"/>
    <w:rsid w:val="00DA2AC1"/>
    <w:rsid w:val="00DD1F05"/>
    <w:rsid w:val="00DE5D0E"/>
    <w:rsid w:val="00DE6CE1"/>
    <w:rsid w:val="00E43680"/>
    <w:rsid w:val="00E44FC5"/>
    <w:rsid w:val="00E71A61"/>
    <w:rsid w:val="00EA7B18"/>
    <w:rsid w:val="00ED3400"/>
    <w:rsid w:val="00EF3FFF"/>
    <w:rsid w:val="00F20A7A"/>
    <w:rsid w:val="00F55DBE"/>
    <w:rsid w:val="00F7187A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6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3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3F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3814</Words>
  <Characters>2175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user</cp:lastModifiedBy>
  <cp:revision>35</cp:revision>
  <cp:lastPrinted>2025-03-12T08:35:00Z</cp:lastPrinted>
  <dcterms:created xsi:type="dcterms:W3CDTF">2023-01-03T13:41:00Z</dcterms:created>
  <dcterms:modified xsi:type="dcterms:W3CDTF">2025-03-12T08:43:00Z</dcterms:modified>
</cp:coreProperties>
</file>